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32C6" w:rsidRPr="007766BF" w:rsidRDefault="009332C6" w:rsidP="009332C6">
      <w:pPr>
        <w:pStyle w:val="a4"/>
        <w:spacing w:before="0" w:after="0"/>
        <w:jc w:val="center"/>
        <w:rPr>
          <w:b/>
        </w:rPr>
      </w:pPr>
      <w:r>
        <w:rPr>
          <w:b/>
        </w:rPr>
        <w:t>Аннотация.</w:t>
      </w:r>
    </w:p>
    <w:p w:rsidR="009332C6" w:rsidRPr="00161330" w:rsidRDefault="009332C6" w:rsidP="009332C6">
      <w:pPr>
        <w:pStyle w:val="a4"/>
        <w:spacing w:before="0" w:after="0"/>
        <w:ind w:firstLine="709"/>
        <w:rPr>
          <w:color w:val="auto"/>
        </w:rPr>
      </w:pPr>
      <w:r w:rsidRPr="00161330">
        <w:rPr>
          <w:color w:val="auto"/>
        </w:rPr>
        <w:t xml:space="preserve">Рабочая программа составлена для изучения курса «Искусство» учащимися 5 класса общеобразовательной школы. </w:t>
      </w:r>
    </w:p>
    <w:p w:rsidR="009332C6" w:rsidRPr="00161330" w:rsidRDefault="009332C6" w:rsidP="009332C6">
      <w:pPr>
        <w:pStyle w:val="a4"/>
        <w:spacing w:before="0" w:after="0"/>
        <w:ind w:firstLine="709"/>
        <w:rPr>
          <w:color w:val="auto"/>
        </w:rPr>
      </w:pPr>
      <w:r w:rsidRPr="00161330">
        <w:t xml:space="preserve">Рабочая программа разработана на основе программы для общеобразовательных учреждений, рекомендованной  Департаментом образования и молодёжной политики ХМАО-Югры (приказ №662 от 22.08.2011 о внесении изменений в региональный базисный учебный план и примерные учебные планы для образовательных учреждений ХМАО) и допущенной Министерством образования и науки РФ «Изобразительное искусство 5-9 классы» Т.Я.Шпикаловой. М.: Просвещение, 2005; </w:t>
      </w:r>
      <w:proofErr w:type="gramStart"/>
      <w:r w:rsidRPr="00161330">
        <w:t xml:space="preserve">программы для общеобразовательных учреждений «Искусство 1-9 классы» (изобразительное искусство и художественная культура), разработанной на базе института Общего и среднего образования РАО под руководством С.И.Гудилиной,  рекомендованной Гуманитарным советом ИОСО РАО, представленной на сайте </w:t>
      </w:r>
      <w:hyperlink r:id="rId4" w:history="1">
        <w:r w:rsidRPr="00161330">
          <w:rPr>
            <w:rStyle w:val="a3"/>
            <w:color w:val="auto"/>
            <w:lang w:val="en-US"/>
          </w:rPr>
          <w:t>http</w:t>
        </w:r>
        <w:r w:rsidRPr="00161330">
          <w:rPr>
            <w:rStyle w:val="a3"/>
            <w:color w:val="auto"/>
          </w:rPr>
          <w:t>://</w:t>
        </w:r>
        <w:r w:rsidRPr="00161330">
          <w:rPr>
            <w:rStyle w:val="a3"/>
            <w:color w:val="auto"/>
            <w:lang w:val="en-US"/>
          </w:rPr>
          <w:t>www</w:t>
        </w:r>
        <w:r w:rsidRPr="00161330">
          <w:rPr>
            <w:rStyle w:val="a3"/>
            <w:color w:val="auto"/>
          </w:rPr>
          <w:t>.</w:t>
        </w:r>
        <w:r w:rsidRPr="00161330">
          <w:rPr>
            <w:rStyle w:val="a3"/>
            <w:color w:val="auto"/>
            <w:lang w:val="en-US"/>
          </w:rPr>
          <w:t>art</w:t>
        </w:r>
        <w:r w:rsidRPr="00161330">
          <w:rPr>
            <w:rStyle w:val="a3"/>
            <w:color w:val="auto"/>
          </w:rPr>
          <w:t>.</w:t>
        </w:r>
        <w:r w:rsidRPr="00161330">
          <w:rPr>
            <w:rStyle w:val="a3"/>
            <w:color w:val="auto"/>
            <w:lang w:val="en-US"/>
          </w:rPr>
          <w:t>ioso</w:t>
        </w:r>
        <w:r w:rsidRPr="00161330">
          <w:rPr>
            <w:rStyle w:val="a3"/>
            <w:color w:val="auto"/>
          </w:rPr>
          <w:t>.</w:t>
        </w:r>
        <w:r w:rsidRPr="00161330">
          <w:rPr>
            <w:rStyle w:val="a3"/>
            <w:color w:val="auto"/>
            <w:lang w:val="en-US"/>
          </w:rPr>
          <w:t>ru</w:t>
        </w:r>
      </w:hyperlink>
      <w:r w:rsidRPr="00161330">
        <w:t xml:space="preserve"> в соответствии федеральным компонентом государственного стандарта основного общего образования по предметам гуманитарного цикла, обязательным минимумом содержания основных образовательных программ, требованиями к</w:t>
      </w:r>
      <w:proofErr w:type="gramEnd"/>
      <w:r w:rsidRPr="00161330">
        <w:t xml:space="preserve"> уровню подготовки выпускников (2004).</w:t>
      </w:r>
    </w:p>
    <w:p w:rsidR="009332C6" w:rsidRPr="00D760FD" w:rsidRDefault="009332C6" w:rsidP="009332C6">
      <w:pPr>
        <w:pStyle w:val="a4"/>
        <w:spacing w:before="0" w:after="0"/>
        <w:ind w:firstLine="709"/>
        <w:rPr>
          <w:color w:val="auto"/>
          <w:sz w:val="28"/>
          <w:szCs w:val="28"/>
        </w:rPr>
      </w:pPr>
      <w:proofErr w:type="gramStart"/>
      <w:r w:rsidRPr="00D760FD">
        <w:rPr>
          <w:color w:val="auto"/>
        </w:rPr>
        <w:t>Необходимость объединения двух программ объясняется отсутствием единой примерной программы по «Искусству» на Федеральном и Региональном уровнях, включающей региональный компонент и отражающей суть данного предмета.</w:t>
      </w:r>
      <w:proofErr w:type="gramEnd"/>
    </w:p>
    <w:p w:rsidR="009332C6" w:rsidRPr="00161330" w:rsidRDefault="009332C6" w:rsidP="009332C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61330">
        <w:rPr>
          <w:rStyle w:val="FontStyle42"/>
          <w:sz w:val="24"/>
          <w:szCs w:val="24"/>
        </w:rPr>
        <w:t>Особое внимание в программе уделено эстетическим знаниям и художественно</w:t>
      </w:r>
      <w:r>
        <w:rPr>
          <w:rStyle w:val="FontStyle42"/>
          <w:sz w:val="24"/>
          <w:szCs w:val="24"/>
        </w:rPr>
        <w:t xml:space="preserve"> </w:t>
      </w:r>
      <w:r w:rsidRPr="00161330">
        <w:rPr>
          <w:rStyle w:val="FontStyle42"/>
          <w:sz w:val="24"/>
          <w:szCs w:val="24"/>
        </w:rPr>
        <w:t>-</w:t>
      </w:r>
      <w:r>
        <w:rPr>
          <w:rStyle w:val="FontStyle42"/>
          <w:sz w:val="24"/>
          <w:szCs w:val="24"/>
        </w:rPr>
        <w:t xml:space="preserve"> </w:t>
      </w:r>
      <w:r w:rsidRPr="00161330">
        <w:rPr>
          <w:rStyle w:val="FontStyle42"/>
          <w:sz w:val="24"/>
          <w:szCs w:val="24"/>
        </w:rPr>
        <w:t>творческому опыту, направленным на формирование представления о народном искусстве как части культуры и раскрывающим народное искусство как этническую культурную целостность</w:t>
      </w:r>
    </w:p>
    <w:p w:rsidR="009332C6" w:rsidRPr="00161330" w:rsidRDefault="009332C6" w:rsidP="009332C6">
      <w:pPr>
        <w:spacing w:after="0" w:line="240" w:lineRule="auto"/>
        <w:jc w:val="both"/>
        <w:rPr>
          <w:rStyle w:val="FontStyle42"/>
          <w:sz w:val="24"/>
          <w:szCs w:val="24"/>
        </w:rPr>
      </w:pPr>
      <w:r w:rsidRPr="00161330">
        <w:rPr>
          <w:rStyle w:val="FontStyle46"/>
          <w:rFonts w:ascii="Times New Roman" w:hAnsi="Times New Roman" w:cs="Times New Roman"/>
          <w:b/>
          <w:sz w:val="24"/>
          <w:szCs w:val="24"/>
        </w:rPr>
        <w:t>Цель программы:</w:t>
      </w:r>
      <w:r w:rsidRPr="00161330">
        <w:rPr>
          <w:rStyle w:val="FontStyle46"/>
          <w:rFonts w:ascii="Times New Roman" w:hAnsi="Times New Roman" w:cs="Times New Roman"/>
          <w:sz w:val="24"/>
          <w:szCs w:val="24"/>
        </w:rPr>
        <w:t xml:space="preserve"> </w:t>
      </w:r>
      <w:r w:rsidRPr="00161330">
        <w:rPr>
          <w:rStyle w:val="FontStyle42"/>
          <w:sz w:val="24"/>
          <w:szCs w:val="24"/>
        </w:rPr>
        <w:t>формирование и развитие художественной культуры личности на основе высших гуманистических ценностей средствами отечественной, региональной и мировой культуры и искусства; развитие и формирование человека как целостной личности и неповторимой творческой индивидуальности.</w:t>
      </w:r>
    </w:p>
    <w:p w:rsidR="009332C6" w:rsidRPr="00161330" w:rsidRDefault="009332C6" w:rsidP="009332C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61330">
        <w:rPr>
          <w:rFonts w:ascii="Times New Roman" w:hAnsi="Times New Roman"/>
          <w:b/>
          <w:sz w:val="24"/>
          <w:szCs w:val="24"/>
        </w:rPr>
        <w:t xml:space="preserve">Задачи, решаемые в процессе обучения искусства: </w:t>
      </w:r>
    </w:p>
    <w:p w:rsidR="009332C6" w:rsidRPr="00161330" w:rsidRDefault="009332C6" w:rsidP="009332C6">
      <w:pPr>
        <w:spacing w:after="0" w:line="240" w:lineRule="auto"/>
        <w:jc w:val="both"/>
        <w:rPr>
          <w:rStyle w:val="FontStyle42"/>
          <w:sz w:val="24"/>
          <w:szCs w:val="24"/>
        </w:rPr>
      </w:pPr>
      <w:r w:rsidRPr="00161330">
        <w:rPr>
          <w:rStyle w:val="FontStyle42"/>
          <w:sz w:val="24"/>
          <w:szCs w:val="24"/>
        </w:rPr>
        <w:t>- воспитывать осознанное чувство собственной причастности к судьбе отечественной культуры, уважительное и бережное отношение к художественному наследию России на основе осмысления учащимися процесса взаимодействия и взаимопроникновения культур русского и других народов в рамках единого исторического и экономического пространства нашего многонационального государства;</w:t>
      </w:r>
    </w:p>
    <w:p w:rsidR="009332C6" w:rsidRPr="00161330" w:rsidRDefault="009332C6" w:rsidP="009332C6">
      <w:pPr>
        <w:spacing w:after="0" w:line="240" w:lineRule="auto"/>
        <w:jc w:val="both"/>
        <w:rPr>
          <w:rStyle w:val="FontStyle42"/>
          <w:sz w:val="24"/>
          <w:szCs w:val="24"/>
        </w:rPr>
      </w:pPr>
      <w:r w:rsidRPr="00161330">
        <w:rPr>
          <w:rStyle w:val="FontStyle42"/>
          <w:sz w:val="24"/>
          <w:szCs w:val="24"/>
        </w:rPr>
        <w:t>- воспитывать интерес к искусству народов мира, ХМАО;</w:t>
      </w:r>
    </w:p>
    <w:p w:rsidR="009332C6" w:rsidRPr="00161330" w:rsidRDefault="009332C6" w:rsidP="009332C6">
      <w:pPr>
        <w:spacing w:after="0" w:line="240" w:lineRule="auto"/>
        <w:jc w:val="both"/>
        <w:rPr>
          <w:rStyle w:val="FontStyle42"/>
          <w:sz w:val="24"/>
          <w:szCs w:val="24"/>
        </w:rPr>
      </w:pPr>
      <w:r w:rsidRPr="00161330">
        <w:rPr>
          <w:rStyle w:val="FontStyle42"/>
          <w:sz w:val="24"/>
          <w:szCs w:val="24"/>
        </w:rPr>
        <w:t>- формировать художественную компетентность зрителя на основе усвоения учащимися знаний об элементарных положениях теории изобразительного, народного и декоративно-прикладного искусства, приобретения умения анализировать произведения различных видов и жанров искусства, опыта собственной художественно-творческой деятельности;</w:t>
      </w:r>
    </w:p>
    <w:p w:rsidR="009332C6" w:rsidRPr="00161330" w:rsidRDefault="009332C6" w:rsidP="009332C6">
      <w:pPr>
        <w:spacing w:after="0" w:line="240" w:lineRule="auto"/>
        <w:jc w:val="both"/>
        <w:rPr>
          <w:rStyle w:val="FontStyle42"/>
          <w:sz w:val="24"/>
          <w:szCs w:val="24"/>
        </w:rPr>
      </w:pPr>
      <w:r w:rsidRPr="00161330">
        <w:rPr>
          <w:rStyle w:val="FontStyle42"/>
          <w:sz w:val="24"/>
          <w:szCs w:val="24"/>
        </w:rPr>
        <w:t>- формирование представлений о целостности мира через эмоционально-ценностное ориентирование личности, в том числе путем интеграции учебных дисциплин - изобразительного искусства, музыки, литературы, истории и др., а также использование в учебном процессе различных видов информации – фольклора, музыки, мультфильмов, фрагментов фильмов, материалов Интернета и пр.</w:t>
      </w:r>
    </w:p>
    <w:p w:rsidR="009332C6" w:rsidRPr="00161330" w:rsidRDefault="009332C6" w:rsidP="009332C6">
      <w:pPr>
        <w:spacing w:after="0" w:line="240" w:lineRule="auto"/>
        <w:jc w:val="both"/>
        <w:rPr>
          <w:rStyle w:val="FontStyle42"/>
          <w:sz w:val="24"/>
          <w:szCs w:val="24"/>
        </w:rPr>
      </w:pPr>
      <w:r w:rsidRPr="00161330">
        <w:rPr>
          <w:rStyle w:val="FontStyle42"/>
          <w:sz w:val="24"/>
          <w:szCs w:val="24"/>
        </w:rPr>
        <w:t>- развитие творческих способностей учащихся, умение находить, понимать и использовать различные виды информации в своей деятельности;</w:t>
      </w:r>
    </w:p>
    <w:p w:rsidR="009332C6" w:rsidRPr="00161330" w:rsidRDefault="009332C6" w:rsidP="009332C6">
      <w:pPr>
        <w:spacing w:after="0" w:line="240" w:lineRule="auto"/>
        <w:jc w:val="both"/>
        <w:rPr>
          <w:rStyle w:val="FontStyle42"/>
          <w:sz w:val="24"/>
          <w:szCs w:val="24"/>
        </w:rPr>
      </w:pPr>
      <w:r w:rsidRPr="00161330">
        <w:rPr>
          <w:rStyle w:val="FontStyle42"/>
          <w:sz w:val="24"/>
          <w:szCs w:val="24"/>
        </w:rPr>
        <w:t>- приобщение учащихся к мировым и национальным духовным ценностям, воплощенным в произведениях искусства;</w:t>
      </w:r>
    </w:p>
    <w:p w:rsidR="009332C6" w:rsidRPr="00161330" w:rsidRDefault="009332C6" w:rsidP="009332C6">
      <w:pPr>
        <w:spacing w:after="0" w:line="240" w:lineRule="auto"/>
        <w:jc w:val="both"/>
        <w:rPr>
          <w:rStyle w:val="FontStyle42"/>
          <w:sz w:val="24"/>
          <w:szCs w:val="24"/>
        </w:rPr>
      </w:pPr>
      <w:r w:rsidRPr="00161330">
        <w:rPr>
          <w:rStyle w:val="FontStyle42"/>
          <w:sz w:val="24"/>
          <w:szCs w:val="24"/>
        </w:rPr>
        <w:t>- развивать умение создавать художественные проекты-импровизации с сохранением образного языка традиционных народных промыслов при соблюдении принципов современного декоративно-прикладного искусства и приемов художественного конструирования;</w:t>
      </w:r>
    </w:p>
    <w:p w:rsidR="009332C6" w:rsidRPr="00161330" w:rsidRDefault="009332C6" w:rsidP="009332C6">
      <w:pPr>
        <w:spacing w:after="0" w:line="240" w:lineRule="auto"/>
        <w:jc w:val="both"/>
        <w:rPr>
          <w:rStyle w:val="FontStyle42"/>
          <w:sz w:val="24"/>
          <w:szCs w:val="24"/>
        </w:rPr>
      </w:pPr>
      <w:r w:rsidRPr="00161330">
        <w:rPr>
          <w:rStyle w:val="FontStyle42"/>
          <w:sz w:val="24"/>
          <w:szCs w:val="24"/>
        </w:rPr>
        <w:lastRenderedPageBreak/>
        <w:t xml:space="preserve">- развивать коммуникативные качества и активную жизненную позицию через участие учащихся в эстетическом преобразовании среды в рамках культурной жизни семьи, школы, города (села), района, региона при опоре на уважительное отношение к традициям, культуре разных народов России и установке на межнациональное согласие и культурное взаимодействие. </w:t>
      </w:r>
    </w:p>
    <w:p w:rsidR="009332C6" w:rsidRPr="00161330" w:rsidRDefault="009332C6" w:rsidP="009332C6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61330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Интеллектуальное развитие учащихся предлагается осуществлять по следующим направлениям:</w:t>
      </w:r>
    </w:p>
    <w:p w:rsidR="009332C6" w:rsidRPr="00161330" w:rsidRDefault="009332C6" w:rsidP="009332C6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61330">
        <w:rPr>
          <w:rFonts w:ascii="Times New Roman" w:hAnsi="Times New Roman"/>
          <w:color w:val="000000"/>
          <w:sz w:val="24"/>
          <w:szCs w:val="24"/>
        </w:rPr>
        <w:t>1. Образно-семантическое:  </w:t>
      </w:r>
    </w:p>
    <w:p w:rsidR="009332C6" w:rsidRPr="00161330" w:rsidRDefault="009332C6" w:rsidP="009332C6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61330">
        <w:rPr>
          <w:rFonts w:ascii="Times New Roman" w:hAnsi="Times New Roman"/>
          <w:color w:val="000000"/>
          <w:sz w:val="24"/>
          <w:szCs w:val="24"/>
        </w:rPr>
        <w:t>- раскрытие средств художественной выразительности разных видов искусств;</w:t>
      </w:r>
    </w:p>
    <w:p w:rsidR="009332C6" w:rsidRPr="00161330" w:rsidRDefault="009332C6" w:rsidP="009332C6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61330">
        <w:rPr>
          <w:rFonts w:ascii="Times New Roman" w:hAnsi="Times New Roman"/>
          <w:color w:val="000000"/>
          <w:sz w:val="24"/>
          <w:szCs w:val="24"/>
        </w:rPr>
        <w:t>- развитие ассоциативного мышления в процессе создания учащимся художественных образов, раскрытия идеи и системы образов при обсуждении художественного произведения и пр.</w:t>
      </w:r>
    </w:p>
    <w:p w:rsidR="009332C6" w:rsidRPr="00161330" w:rsidRDefault="009332C6" w:rsidP="009332C6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61330">
        <w:rPr>
          <w:rFonts w:ascii="Times New Roman" w:hAnsi="Times New Roman"/>
          <w:color w:val="000000"/>
          <w:sz w:val="24"/>
          <w:szCs w:val="24"/>
        </w:rPr>
        <w:t xml:space="preserve">-раскрытие зависимости  художественной формы от цели творческого замысла. </w:t>
      </w:r>
    </w:p>
    <w:p w:rsidR="009332C6" w:rsidRPr="00161330" w:rsidRDefault="009332C6" w:rsidP="009332C6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61330">
        <w:rPr>
          <w:rFonts w:ascii="Times New Roman" w:hAnsi="Times New Roman"/>
          <w:color w:val="000000"/>
          <w:sz w:val="24"/>
          <w:szCs w:val="24"/>
        </w:rPr>
        <w:t xml:space="preserve">Обращение к различным видам искусства, разными </w:t>
      </w:r>
      <w:proofErr w:type="gramStart"/>
      <w:r w:rsidRPr="00161330">
        <w:rPr>
          <w:rFonts w:ascii="Times New Roman" w:hAnsi="Times New Roman"/>
          <w:color w:val="000000"/>
          <w:sz w:val="24"/>
          <w:szCs w:val="24"/>
        </w:rPr>
        <w:t>способами</w:t>
      </w:r>
      <w:proofErr w:type="gramEnd"/>
      <w:r w:rsidRPr="00161330">
        <w:rPr>
          <w:rFonts w:ascii="Times New Roman" w:hAnsi="Times New Roman"/>
          <w:color w:val="000000"/>
          <w:sz w:val="24"/>
          <w:szCs w:val="24"/>
        </w:rPr>
        <w:t xml:space="preserve"> интерпретирующими одну и ту же тему, помогает увидеть ассоциативные связи и осознать их роль в творческой деятельности. </w:t>
      </w:r>
    </w:p>
    <w:p w:rsidR="009332C6" w:rsidRPr="00161330" w:rsidRDefault="009332C6" w:rsidP="009332C6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61330">
        <w:rPr>
          <w:rFonts w:ascii="Times New Roman" w:hAnsi="Times New Roman"/>
          <w:color w:val="000000"/>
          <w:sz w:val="24"/>
          <w:szCs w:val="24"/>
        </w:rPr>
        <w:t xml:space="preserve">В современном мире наблюдается тенденция к визуальной коммуникации: представление текстов  в виде условных изображений, символов и т.п. Поэтому важно научить учащихся понимать условность изображения и механизм визуализации. </w:t>
      </w:r>
    </w:p>
    <w:p w:rsidR="009332C6" w:rsidRPr="00161330" w:rsidRDefault="009332C6" w:rsidP="009332C6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61330"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gramStart"/>
      <w:r w:rsidRPr="00161330">
        <w:rPr>
          <w:rFonts w:ascii="Times New Roman" w:hAnsi="Times New Roman"/>
          <w:color w:val="000000"/>
          <w:sz w:val="24"/>
          <w:szCs w:val="24"/>
        </w:rPr>
        <w:t>Поисково-системное</w:t>
      </w:r>
      <w:proofErr w:type="gramEnd"/>
      <w:r w:rsidRPr="00161330">
        <w:rPr>
          <w:rFonts w:ascii="Times New Roman" w:hAnsi="Times New Roman"/>
          <w:color w:val="000000"/>
          <w:sz w:val="24"/>
          <w:szCs w:val="24"/>
        </w:rPr>
        <w:t xml:space="preserve">, направленное на выработку у учащихся навыков: </w:t>
      </w:r>
    </w:p>
    <w:p w:rsidR="009332C6" w:rsidRPr="00161330" w:rsidRDefault="009332C6" w:rsidP="009332C6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61330">
        <w:rPr>
          <w:rFonts w:ascii="Times New Roman" w:hAnsi="Times New Roman"/>
          <w:color w:val="000000"/>
          <w:sz w:val="24"/>
          <w:szCs w:val="24"/>
        </w:rPr>
        <w:t xml:space="preserve">- сбора информации из различных источников (книг, словарей, видео-, аудиосредств и т.д.); </w:t>
      </w:r>
    </w:p>
    <w:p w:rsidR="009332C6" w:rsidRPr="00161330" w:rsidRDefault="009332C6" w:rsidP="009332C6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61330">
        <w:rPr>
          <w:rFonts w:ascii="Times New Roman" w:hAnsi="Times New Roman"/>
          <w:color w:val="000000"/>
          <w:sz w:val="24"/>
          <w:szCs w:val="24"/>
        </w:rPr>
        <w:t xml:space="preserve">- систематизации тематического материала для нахождения связей между частным и общим. </w:t>
      </w:r>
    </w:p>
    <w:p w:rsidR="009332C6" w:rsidRPr="00161330" w:rsidRDefault="009332C6" w:rsidP="009332C6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61330">
        <w:rPr>
          <w:rFonts w:ascii="Times New Roman" w:hAnsi="Times New Roman"/>
          <w:color w:val="000000"/>
          <w:sz w:val="24"/>
          <w:szCs w:val="24"/>
        </w:rPr>
        <w:t xml:space="preserve">Использовать методические приёмы, помогающие  раскрытию и усвоению ключевых понятий, художественных терминов, определенных программой. Например, на уроке учащимся рекомендуется вести словарь для записи новых слов, иллюстрируя их (в порядке домашнего задания) рисунком, аппликацией, картинкой из журнала, открыткой и пр. </w:t>
      </w:r>
    </w:p>
    <w:p w:rsidR="009332C6" w:rsidRPr="00161330" w:rsidRDefault="009332C6" w:rsidP="009332C6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61330">
        <w:rPr>
          <w:rFonts w:ascii="Times New Roman" w:hAnsi="Times New Roman"/>
          <w:color w:val="000000"/>
          <w:sz w:val="24"/>
          <w:szCs w:val="24"/>
        </w:rPr>
        <w:t xml:space="preserve">3. Сравнительно-оценочное: </w:t>
      </w:r>
    </w:p>
    <w:p w:rsidR="009332C6" w:rsidRPr="00161330" w:rsidRDefault="009332C6" w:rsidP="009332C6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61330">
        <w:rPr>
          <w:rFonts w:ascii="Times New Roman" w:hAnsi="Times New Roman"/>
          <w:color w:val="000000"/>
          <w:sz w:val="24"/>
          <w:szCs w:val="24"/>
        </w:rPr>
        <w:t>- развитие чувства  гармонии и формирование критериев оценки произведений искусства на основе изучения родной культуры и  культуры других народов;</w:t>
      </w:r>
    </w:p>
    <w:p w:rsidR="009332C6" w:rsidRPr="00161330" w:rsidRDefault="009332C6" w:rsidP="009332C6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61330">
        <w:rPr>
          <w:rFonts w:ascii="Times New Roman" w:hAnsi="Times New Roman"/>
          <w:color w:val="000000"/>
          <w:sz w:val="24"/>
          <w:szCs w:val="24"/>
        </w:rPr>
        <w:t xml:space="preserve">- формирование умений отстаивать свое мнение и воспринимать другие точки зрения. </w:t>
      </w:r>
    </w:p>
    <w:p w:rsidR="009332C6" w:rsidRPr="00161330" w:rsidRDefault="009332C6" w:rsidP="009332C6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61330">
        <w:rPr>
          <w:rFonts w:ascii="Times New Roman" w:hAnsi="Times New Roman"/>
          <w:color w:val="000000"/>
          <w:sz w:val="24"/>
          <w:szCs w:val="24"/>
        </w:rPr>
        <w:t xml:space="preserve">4. Технологическое: </w:t>
      </w:r>
    </w:p>
    <w:p w:rsidR="009332C6" w:rsidRPr="00161330" w:rsidRDefault="009332C6" w:rsidP="009332C6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61330">
        <w:rPr>
          <w:rFonts w:ascii="Times New Roman" w:hAnsi="Times New Roman"/>
          <w:color w:val="000000"/>
          <w:sz w:val="24"/>
          <w:szCs w:val="24"/>
        </w:rPr>
        <w:t xml:space="preserve">- обучение способам работы с художественными материалами в разных техниках; </w:t>
      </w:r>
    </w:p>
    <w:p w:rsidR="009332C6" w:rsidRPr="00161330" w:rsidRDefault="009332C6" w:rsidP="009332C6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61330">
        <w:rPr>
          <w:rFonts w:ascii="Times New Roman" w:hAnsi="Times New Roman"/>
          <w:color w:val="000000"/>
          <w:sz w:val="24"/>
          <w:szCs w:val="24"/>
        </w:rPr>
        <w:t xml:space="preserve">- знакомство с различными формами работы при подготовке, разработке и показе творческих работ, в том числе с помощью технических средств (видеокамера, компьютер и т.д.); </w:t>
      </w:r>
    </w:p>
    <w:p w:rsidR="009332C6" w:rsidRPr="00161330" w:rsidRDefault="009332C6" w:rsidP="009332C6">
      <w:pPr>
        <w:spacing w:after="0" w:line="240" w:lineRule="auto"/>
        <w:ind w:firstLine="300"/>
        <w:jc w:val="both"/>
        <w:rPr>
          <w:rFonts w:ascii="Times New Roman" w:hAnsi="Times New Roman"/>
          <w:color w:val="000000"/>
          <w:sz w:val="24"/>
          <w:szCs w:val="24"/>
        </w:rPr>
      </w:pPr>
      <w:r w:rsidRPr="00161330">
        <w:rPr>
          <w:rFonts w:ascii="Times New Roman" w:hAnsi="Times New Roman"/>
          <w:color w:val="000000"/>
          <w:sz w:val="24"/>
          <w:szCs w:val="24"/>
        </w:rPr>
        <w:t xml:space="preserve">- формирование умений работы в коллективе. </w:t>
      </w:r>
    </w:p>
    <w:p w:rsidR="009332C6" w:rsidRPr="00161330" w:rsidRDefault="009332C6" w:rsidP="009332C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61330">
        <w:rPr>
          <w:rFonts w:ascii="Times New Roman" w:hAnsi="Times New Roman"/>
          <w:sz w:val="24"/>
          <w:szCs w:val="24"/>
        </w:rPr>
        <w:t xml:space="preserve">Содержание программы «Изобразительное искусство» 5-9 классы моделируется на основе современных педагогических подходов, среди которых для концепции программы особенно значимы: </w:t>
      </w:r>
    </w:p>
    <w:p w:rsidR="009332C6" w:rsidRPr="00161330" w:rsidRDefault="009332C6" w:rsidP="009332C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61330">
        <w:rPr>
          <w:rFonts w:ascii="Times New Roman" w:hAnsi="Times New Roman"/>
          <w:sz w:val="24"/>
          <w:szCs w:val="24"/>
        </w:rPr>
        <w:t xml:space="preserve">- </w:t>
      </w:r>
      <w:r w:rsidRPr="00161330">
        <w:rPr>
          <w:rFonts w:ascii="Times New Roman" w:hAnsi="Times New Roman"/>
          <w:b/>
          <w:sz w:val="24"/>
          <w:szCs w:val="24"/>
        </w:rPr>
        <w:t>личностно – ориентированный подход</w:t>
      </w:r>
      <w:r w:rsidRPr="00161330">
        <w:rPr>
          <w:rFonts w:ascii="Times New Roman" w:hAnsi="Times New Roman"/>
          <w:sz w:val="24"/>
          <w:szCs w:val="24"/>
        </w:rPr>
        <w:t>. Изобразительное искусство - культурное пространство для формирования и развития личности ребенка. Программа построена с учетом интересов ученика, мотивации успешности его деятельности, с опорой на комфортную атмосферу, стимулирующую творческую активность личности. Это создает условия для формирования готовности личности к саморазвитию, потребности в самообразовании, способности адаптироваться в быстро меняющемся мире, ориентация в современном информационном пространстве культуры и искусства;</w:t>
      </w:r>
    </w:p>
    <w:p w:rsidR="009332C6" w:rsidRPr="00161330" w:rsidRDefault="009332C6" w:rsidP="009332C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61330">
        <w:rPr>
          <w:rFonts w:ascii="Times New Roman" w:hAnsi="Times New Roman"/>
          <w:sz w:val="24"/>
          <w:szCs w:val="24"/>
        </w:rPr>
        <w:t xml:space="preserve">- </w:t>
      </w:r>
      <w:r w:rsidRPr="00161330">
        <w:rPr>
          <w:rFonts w:ascii="Times New Roman" w:hAnsi="Times New Roman"/>
          <w:b/>
          <w:sz w:val="24"/>
          <w:szCs w:val="24"/>
        </w:rPr>
        <w:t>региональный подход</w:t>
      </w:r>
      <w:r w:rsidRPr="00161330">
        <w:rPr>
          <w:rFonts w:ascii="Times New Roman" w:hAnsi="Times New Roman"/>
          <w:sz w:val="24"/>
          <w:szCs w:val="24"/>
        </w:rPr>
        <w:t xml:space="preserve">. Учитываются художественные традиции и историко-культурные связи, сложившиеся в различных регионах России, что создает возможности для участия в создании эстетического и этнохудожественного пространства и развития, </w:t>
      </w:r>
      <w:r w:rsidRPr="00161330">
        <w:rPr>
          <w:rFonts w:ascii="Times New Roman" w:hAnsi="Times New Roman"/>
          <w:sz w:val="24"/>
          <w:szCs w:val="24"/>
        </w:rPr>
        <w:lastRenderedPageBreak/>
        <w:t>самосознания школьника как члена этноса и носителя национальной культуры при сохранении толерантности и развитии интереса к искусству разных народов Отечества и Земли</w:t>
      </w:r>
      <w:r>
        <w:rPr>
          <w:rFonts w:ascii="Times New Roman" w:hAnsi="Times New Roman"/>
          <w:sz w:val="24"/>
          <w:szCs w:val="24"/>
        </w:rPr>
        <w:t>.</w:t>
      </w:r>
    </w:p>
    <w:p w:rsidR="009332C6" w:rsidRPr="00161330" w:rsidRDefault="009332C6" w:rsidP="009332C6">
      <w:pPr>
        <w:pStyle w:val="2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161330">
        <w:rPr>
          <w:rFonts w:ascii="Times New Roman" w:hAnsi="Times New Roman"/>
          <w:sz w:val="24"/>
          <w:szCs w:val="24"/>
        </w:rPr>
        <w:t>В соответствии с Региональным базисным учебным планом для общеобразовательных учреждений ХМАО отводится</w:t>
      </w:r>
      <w:r w:rsidRPr="0016133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61330">
        <w:rPr>
          <w:rFonts w:ascii="Times New Roman" w:hAnsi="Times New Roman"/>
          <w:sz w:val="24"/>
          <w:szCs w:val="24"/>
        </w:rPr>
        <w:t>105</w:t>
      </w:r>
      <w:r w:rsidRPr="0016133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161330">
        <w:rPr>
          <w:rFonts w:ascii="Times New Roman" w:hAnsi="Times New Roman"/>
          <w:sz w:val="24"/>
          <w:szCs w:val="24"/>
        </w:rPr>
        <w:t xml:space="preserve">часов на этапе основного общего образования, в том числе, в 5 классе – 35 часов, из расчёта 1 учебный час в неделю. На изучение регионального компонента предусмотрено выделение 25% времени инвариантной части Базисного учебного плана.  </w:t>
      </w:r>
    </w:p>
    <w:p w:rsidR="001B24DC" w:rsidRPr="007766BF" w:rsidRDefault="001B24DC" w:rsidP="001B24D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548BD">
        <w:rPr>
          <w:rFonts w:ascii="Times New Roman" w:hAnsi="Times New Roman"/>
          <w:sz w:val="24"/>
          <w:szCs w:val="24"/>
        </w:rPr>
        <w:t xml:space="preserve">В соответствии с образовательной программой 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3548BD">
        <w:rPr>
          <w:rFonts w:ascii="Times New Roman" w:hAnsi="Times New Roman"/>
          <w:sz w:val="24"/>
          <w:szCs w:val="24"/>
        </w:rPr>
        <w:t>учебным планом</w:t>
      </w:r>
      <w:r w:rsidRPr="00754D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учреждения на 2013 - 2014 учебный год </w:t>
      </w:r>
      <w:r w:rsidRPr="007766BF">
        <w:rPr>
          <w:rFonts w:ascii="Times New Roman" w:hAnsi="Times New Roman"/>
          <w:sz w:val="24"/>
          <w:szCs w:val="24"/>
        </w:rPr>
        <w:t>на изучение предмета «</w:t>
      </w:r>
      <w:r>
        <w:rPr>
          <w:rFonts w:ascii="Times New Roman" w:hAnsi="Times New Roman"/>
          <w:sz w:val="24"/>
          <w:szCs w:val="24"/>
        </w:rPr>
        <w:t>Искусство</w:t>
      </w:r>
      <w:r w:rsidRPr="007766BF">
        <w:rPr>
          <w:rFonts w:ascii="Times New Roman" w:hAnsi="Times New Roman"/>
          <w:sz w:val="24"/>
          <w:szCs w:val="24"/>
        </w:rPr>
        <w:t xml:space="preserve">» в 5 классе выделено 35 часов, из расчета 1 учебный час в неделю. </w:t>
      </w:r>
    </w:p>
    <w:p w:rsidR="00D8321B" w:rsidRDefault="00D8321B"/>
    <w:sectPr w:rsidR="00D8321B" w:rsidSect="004F0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332C6"/>
    <w:rsid w:val="001B24DC"/>
    <w:rsid w:val="004F097C"/>
    <w:rsid w:val="009332C6"/>
    <w:rsid w:val="00D83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9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332C6"/>
    <w:rPr>
      <w:color w:val="0000FF"/>
      <w:u w:val="single"/>
    </w:rPr>
  </w:style>
  <w:style w:type="paragraph" w:styleId="a4">
    <w:name w:val="Normal (Web)"/>
    <w:basedOn w:val="a"/>
    <w:uiPriority w:val="99"/>
    <w:rsid w:val="009332C6"/>
    <w:pPr>
      <w:spacing w:before="120" w:after="12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FontStyle42">
    <w:name w:val="Font Style42"/>
    <w:basedOn w:val="a0"/>
    <w:uiPriority w:val="99"/>
    <w:rsid w:val="009332C6"/>
    <w:rPr>
      <w:rFonts w:ascii="Times New Roman" w:hAnsi="Times New Roman" w:cs="Times New Roman" w:hint="default"/>
      <w:sz w:val="18"/>
      <w:szCs w:val="18"/>
    </w:rPr>
  </w:style>
  <w:style w:type="character" w:customStyle="1" w:styleId="FontStyle46">
    <w:name w:val="Font Style46"/>
    <w:basedOn w:val="a0"/>
    <w:uiPriority w:val="99"/>
    <w:rsid w:val="009332C6"/>
    <w:rPr>
      <w:rFonts w:ascii="Georgia" w:hAnsi="Georgia" w:cs="Georgia"/>
      <w:sz w:val="18"/>
      <w:szCs w:val="18"/>
    </w:rPr>
  </w:style>
  <w:style w:type="paragraph" w:styleId="2">
    <w:name w:val="Body Text Indent 2"/>
    <w:basedOn w:val="a"/>
    <w:link w:val="20"/>
    <w:uiPriority w:val="99"/>
    <w:unhideWhenUsed/>
    <w:rsid w:val="009332C6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332C6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rt.io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1125</Words>
  <Characters>6416</Characters>
  <Application>Microsoft Office Word</Application>
  <DocSecurity>0</DocSecurity>
  <Lines>53</Lines>
  <Paragraphs>15</Paragraphs>
  <ScaleCrop>false</ScaleCrop>
  <Company>Microsoft</Company>
  <LinksUpToDate>false</LinksUpToDate>
  <CharactersWithSpaces>7526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Каб-</cp:lastModifiedBy>
  <cp:revision>3</cp:revision>
  <dcterms:created xsi:type="dcterms:W3CDTF">2013-08-29T15:16:00Z</dcterms:created>
  <dcterms:modified xsi:type="dcterms:W3CDTF">2013-08-30T04:45:00Z</dcterms:modified>
</cp:coreProperties>
</file>